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BDD5B" w14:textId="77777777" w:rsidR="00817582" w:rsidRPr="008749B1" w:rsidRDefault="00817582" w:rsidP="00817582">
      <w:pPr>
        <w:spacing w:after="120" w:line="360" w:lineRule="auto"/>
        <w:ind w:left="2832" w:firstLine="0"/>
        <w:contextualSpacing/>
        <w:rPr>
          <w:rFonts w:asciiTheme="minorHAnsi" w:eastAsiaTheme="majorEastAsia" w:hAnsiTheme="minorHAnsi" w:cstheme="minorHAnsi"/>
          <w:b/>
          <w:color w:val="000000" w:themeColor="text1"/>
          <w:spacing w:val="5"/>
          <w:kern w:val="28"/>
          <w:sz w:val="24"/>
          <w:szCs w:val="52"/>
        </w:rPr>
      </w:pPr>
      <w:r w:rsidRPr="008749B1">
        <w:rPr>
          <w:rFonts w:asciiTheme="minorHAnsi" w:eastAsiaTheme="majorEastAsia" w:hAnsiTheme="minorHAnsi" w:cstheme="minorHAnsi"/>
          <w:b/>
          <w:color w:val="000000" w:themeColor="text1"/>
          <w:spacing w:val="5"/>
          <w:kern w:val="28"/>
          <w:sz w:val="24"/>
          <w:szCs w:val="52"/>
        </w:rPr>
        <w:t>Erklärung Frauenförderverordnung</w:t>
      </w:r>
    </w:p>
    <w:p w14:paraId="3EC7D75B" w14:textId="77777777" w:rsidR="00817582" w:rsidRPr="008749B1" w:rsidRDefault="00817582" w:rsidP="00817582">
      <w:pPr>
        <w:spacing w:after="120" w:line="360" w:lineRule="auto"/>
        <w:ind w:left="2832" w:firstLine="0"/>
        <w:contextualSpacing/>
        <w:rPr>
          <w:rFonts w:asciiTheme="minorHAnsi" w:eastAsiaTheme="majorEastAsia" w:hAnsiTheme="minorHAnsi" w:cstheme="minorHAns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6407"/>
        <w:gridCol w:w="2977"/>
      </w:tblGrid>
      <w:tr w:rsidR="00817582" w:rsidRPr="008749B1" w14:paraId="07B6C857" w14:textId="77777777" w:rsidTr="00225131">
        <w:trPr>
          <w:trHeight w:val="284"/>
        </w:trPr>
        <w:tc>
          <w:tcPr>
            <w:tcW w:w="6407" w:type="dxa"/>
            <w:tcBorders>
              <w:top w:val="single" w:sz="4" w:space="0" w:color="808080"/>
              <w:right w:val="single" w:sz="4" w:space="0" w:color="808080"/>
            </w:tcBorders>
            <w:tcMar>
              <w:top w:w="28" w:type="dxa"/>
              <w:bottom w:w="28" w:type="dxa"/>
              <w:right w:w="28" w:type="dxa"/>
            </w:tcMar>
          </w:tcPr>
          <w:p w14:paraId="139D9C19"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Bewerber/Bieter</w:t>
            </w:r>
          </w:p>
        </w:tc>
        <w:tc>
          <w:tcPr>
            <w:tcW w:w="2977" w:type="dxa"/>
            <w:vMerge w:val="restart"/>
            <w:tcBorders>
              <w:top w:val="single" w:sz="4" w:space="0" w:color="808080"/>
              <w:left w:val="single" w:sz="4" w:space="0" w:color="808080"/>
              <w:right w:val="single" w:sz="4" w:space="0" w:color="808080"/>
            </w:tcBorders>
            <w:tcMar>
              <w:top w:w="28" w:type="dxa"/>
              <w:bottom w:w="28" w:type="dxa"/>
              <w:right w:w="28" w:type="dxa"/>
            </w:tcMar>
          </w:tcPr>
          <w:p w14:paraId="482243E4"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Vergabe-Nr.</w:t>
            </w:r>
          </w:p>
          <w:p w14:paraId="207A1CFD" w14:textId="2B5EA24A" w:rsidR="00291C40" w:rsidRPr="008749B1" w:rsidRDefault="008749B1" w:rsidP="00981EA6">
            <w:pPr>
              <w:spacing w:after="0" w:line="240" w:lineRule="auto"/>
              <w:ind w:firstLine="0"/>
              <w:jc w:val="left"/>
              <w:rPr>
                <w:rFonts w:asciiTheme="minorHAnsi" w:eastAsia="Times New Roman" w:hAnsiTheme="minorHAnsi" w:cstheme="minorHAnsi"/>
                <w:szCs w:val="20"/>
                <w:lang w:eastAsia="de-DE"/>
              </w:rPr>
            </w:pPr>
            <w:r w:rsidRPr="008749B1">
              <w:rPr>
                <w:rFonts w:asciiTheme="minorHAnsi" w:hAnsiTheme="minorHAnsi" w:cstheme="minorHAnsi"/>
              </w:rPr>
              <w:t>WILL 2026-0</w:t>
            </w:r>
            <w:r w:rsidR="00C11930">
              <w:rPr>
                <w:rFonts w:asciiTheme="minorHAnsi" w:hAnsiTheme="minorHAnsi" w:cstheme="minorHAnsi"/>
              </w:rPr>
              <w:t>2</w:t>
            </w:r>
            <w:r w:rsidRPr="008749B1">
              <w:rPr>
                <w:rFonts w:asciiTheme="minorHAnsi" w:hAnsiTheme="minorHAnsi" w:cstheme="minorHAnsi"/>
              </w:rPr>
              <w:t xml:space="preserve"> Erweiterung DGH</w:t>
            </w:r>
          </w:p>
        </w:tc>
      </w:tr>
      <w:tr w:rsidR="00817582" w:rsidRPr="008749B1" w14:paraId="3C811FB2" w14:textId="77777777" w:rsidTr="00225131">
        <w:trPr>
          <w:trHeight w:val="284"/>
        </w:trPr>
        <w:tc>
          <w:tcPr>
            <w:tcW w:w="6407" w:type="dxa"/>
            <w:tcBorders>
              <w:bottom w:val="single" w:sz="4" w:space="0" w:color="808080"/>
              <w:right w:val="single" w:sz="4" w:space="0" w:color="808080"/>
            </w:tcBorders>
            <w:tcMar>
              <w:top w:w="28" w:type="dxa"/>
              <w:bottom w:w="28" w:type="dxa"/>
              <w:right w:w="28" w:type="dxa"/>
            </w:tcMar>
          </w:tcPr>
          <w:p w14:paraId="0A306E73" w14:textId="25BA426E" w:rsidR="00817582" w:rsidRPr="008749B1" w:rsidRDefault="001115E8" w:rsidP="00817582">
            <w:pPr>
              <w:spacing w:before="0" w:after="0" w:line="240" w:lineRule="auto"/>
              <w:ind w:firstLine="0"/>
              <w:jc w:val="left"/>
              <w:rPr>
                <w:rFonts w:asciiTheme="minorHAnsi" w:eastAsia="Times New Roman" w:hAnsiTheme="minorHAnsi" w:cstheme="minorHAnsi"/>
                <w:szCs w:val="20"/>
                <w:lang w:eastAsia="de-DE"/>
              </w:rPr>
            </w:pP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p>
        </w:tc>
        <w:tc>
          <w:tcPr>
            <w:tcW w:w="2977" w:type="dxa"/>
            <w:vMerge/>
            <w:tcBorders>
              <w:left w:val="single" w:sz="4" w:space="0" w:color="808080"/>
              <w:bottom w:val="single" w:sz="4" w:space="0" w:color="808080"/>
              <w:right w:val="single" w:sz="4" w:space="0" w:color="808080"/>
            </w:tcBorders>
            <w:tcMar>
              <w:top w:w="28" w:type="dxa"/>
              <w:bottom w:w="28" w:type="dxa"/>
              <w:right w:w="28" w:type="dxa"/>
            </w:tcMar>
          </w:tcPr>
          <w:p w14:paraId="7F09F822"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tc>
      </w:tr>
    </w:tbl>
    <w:p w14:paraId="40A9C682" w14:textId="77777777" w:rsidR="00817582" w:rsidRPr="008749B1" w:rsidRDefault="00817582" w:rsidP="00817582">
      <w:pPr>
        <w:ind w:firstLine="0"/>
        <w:rPr>
          <w:rFonts w:asciiTheme="minorHAnsi" w:hAnsiTheme="minorHAnsi" w:cstheme="minorHAnsi"/>
          <w:b/>
        </w:rPr>
      </w:pPr>
    </w:p>
    <w:p w14:paraId="4C3130B5" w14:textId="77777777" w:rsidR="00817582" w:rsidRPr="008749B1" w:rsidRDefault="00817582" w:rsidP="00817582">
      <w:pPr>
        <w:ind w:firstLine="0"/>
        <w:rPr>
          <w:rFonts w:asciiTheme="minorHAnsi" w:hAnsiTheme="minorHAnsi" w:cstheme="minorHAnsi"/>
          <w:b/>
        </w:rPr>
      </w:pPr>
      <w:r w:rsidRPr="008749B1">
        <w:rPr>
          <w:rFonts w:asciiTheme="minorHAnsi" w:hAnsiTheme="minorHAnsi" w:cstheme="minorHAnsi"/>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981EA6" w:rsidRPr="008749B1" w14:paraId="5C516B02" w14:textId="77777777" w:rsidTr="00E721DA">
        <w:trPr>
          <w:trHeight w:val="340"/>
        </w:trPr>
        <w:tc>
          <w:tcPr>
            <w:tcW w:w="9242" w:type="dxa"/>
            <w:tcBorders>
              <w:bottom w:val="single" w:sz="4" w:space="0" w:color="auto"/>
            </w:tcBorders>
            <w:vAlign w:val="center"/>
          </w:tcPr>
          <w:p w14:paraId="2BC74CEF" w14:textId="5348CC8C" w:rsidR="00F30694" w:rsidRPr="008749B1" w:rsidRDefault="008749B1" w:rsidP="00F30694">
            <w:pPr>
              <w:ind w:firstLine="0"/>
              <w:jc w:val="left"/>
              <w:rPr>
                <w:rFonts w:asciiTheme="minorHAnsi" w:hAnsiTheme="minorHAnsi" w:cstheme="minorHAnsi"/>
              </w:rPr>
            </w:pPr>
            <w:r w:rsidRPr="008749B1">
              <w:rPr>
                <w:rFonts w:asciiTheme="minorHAnsi" w:hAnsiTheme="minorHAnsi" w:cstheme="minorHAnsi"/>
              </w:rPr>
              <w:t>Erweiterung DGH Willmersdorf</w:t>
            </w:r>
          </w:p>
          <w:p w14:paraId="16267489" w14:textId="47E1D54E" w:rsidR="00981EA6" w:rsidRPr="008749B1" w:rsidRDefault="00C11930" w:rsidP="00F30694">
            <w:pPr>
              <w:ind w:firstLine="0"/>
              <w:jc w:val="left"/>
              <w:rPr>
                <w:rFonts w:asciiTheme="minorHAnsi" w:hAnsiTheme="minorHAnsi" w:cstheme="minorHAnsi"/>
              </w:rPr>
            </w:pPr>
            <w:r w:rsidRPr="00C11930">
              <w:rPr>
                <w:rFonts w:asciiTheme="minorHAnsi" w:hAnsiTheme="minorHAnsi" w:cstheme="minorHAnsi"/>
              </w:rPr>
              <w:t xml:space="preserve">Los 02 – Dachdecker- </w:t>
            </w:r>
            <w:proofErr w:type="gramStart"/>
            <w:r w:rsidRPr="00C11930">
              <w:rPr>
                <w:rFonts w:asciiTheme="minorHAnsi" w:hAnsiTheme="minorHAnsi" w:cstheme="minorHAnsi"/>
              </w:rPr>
              <w:t>/  Dachklempnerarbeiten</w:t>
            </w:r>
            <w:proofErr w:type="gramEnd"/>
          </w:p>
        </w:tc>
      </w:tr>
    </w:tbl>
    <w:p w14:paraId="30E77FAB" w14:textId="77777777" w:rsidR="00817582" w:rsidRPr="008749B1" w:rsidRDefault="00817582" w:rsidP="008749B1">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280" w:lineRule="atLeast"/>
        <w:ind w:firstLine="0"/>
        <w:rPr>
          <w:rFonts w:asciiTheme="minorHAnsi" w:eastAsia="Times New Roman" w:hAnsiTheme="minorHAnsi" w:cstheme="minorHAnsi"/>
          <w:bCs/>
          <w:color w:val="111111"/>
          <w:szCs w:val="20"/>
          <w:lang w:eastAsia="de-DE"/>
        </w:rPr>
      </w:pPr>
    </w:p>
    <w:p w14:paraId="3C197F10" w14:textId="77777777" w:rsidR="00817582" w:rsidRPr="008749B1" w:rsidRDefault="00817582" w:rsidP="008749B1">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280" w:lineRule="atLeast"/>
        <w:ind w:firstLine="0"/>
        <w:rPr>
          <w:rFonts w:asciiTheme="minorHAnsi" w:eastAsia="Times New Roman" w:hAnsiTheme="minorHAnsi" w:cstheme="minorHAnsi"/>
          <w:szCs w:val="20"/>
          <w:lang w:eastAsia="de-DE"/>
        </w:rPr>
      </w:pPr>
      <w:r w:rsidRPr="008749B1">
        <w:rPr>
          <w:rFonts w:asciiTheme="minorHAnsi" w:eastAsia="Times New Roman" w:hAnsiTheme="minorHAnsi" w:cstheme="minorHAnsi"/>
          <w:bCs/>
          <w:color w:val="111111"/>
          <w:szCs w:val="20"/>
          <w:lang w:eastAsia="de-DE"/>
        </w:rPr>
        <w:t>Gemäß § 9 Absatz 1 der Frauenförderverordnung müssen Bieter, die 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zur Frauenförderverordnung:</w:t>
      </w:r>
    </w:p>
    <w:p w14:paraId="392C6EA4" w14:textId="77777777" w:rsidR="00817582" w:rsidRPr="008749B1"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asciiTheme="minorHAnsi" w:eastAsia="Times New Roman" w:hAnsiTheme="minorHAnsi" w:cstheme="minorHAnsi"/>
          <w:b/>
          <w:szCs w:val="20"/>
          <w:lang w:eastAsia="de-DE"/>
        </w:rPr>
      </w:pPr>
    </w:p>
    <w:p w14:paraId="789D5DA5" w14:textId="77777777" w:rsidR="00817582" w:rsidRPr="008749B1"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asciiTheme="minorHAnsi" w:eastAsia="Times New Roman" w:hAnsiTheme="minorHAnsi" w:cstheme="minorHAnsi"/>
          <w:b/>
          <w:szCs w:val="20"/>
          <w:lang w:eastAsia="de-DE"/>
        </w:rPr>
      </w:pPr>
      <w:r w:rsidRPr="008749B1">
        <w:rPr>
          <w:rFonts w:asciiTheme="minorHAnsi" w:eastAsia="Times New Roman" w:hAnsiTheme="minorHAnsi" w:cstheme="minorHAnsi"/>
          <w:b/>
          <w:szCs w:val="20"/>
          <w:lang w:eastAsia="de-DE"/>
        </w:rPr>
        <w:t>Anlage</w:t>
      </w:r>
    </w:p>
    <w:p w14:paraId="481E7B80" w14:textId="77777777" w:rsidR="00817582" w:rsidRPr="008749B1" w:rsidRDefault="00817582" w:rsidP="008749B1">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280" w:lineRule="atLeast"/>
        <w:ind w:firstLine="0"/>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zur Verordnung über die bevorzugte Berücksichtigung von Unternehmen bei der Vergabe öffentlicher Aufträge zur Förderung von Frauen im Erwerbsleben (Frauenförderverordnung)</w:t>
      </w:r>
    </w:p>
    <w:p w14:paraId="5474C161" w14:textId="77777777" w:rsidR="00817582" w:rsidRPr="008749B1"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asciiTheme="minorHAnsi" w:eastAsia="Times New Roman" w:hAnsiTheme="minorHAnsi" w:cstheme="minorHAnsi"/>
          <w:szCs w:val="20"/>
          <w:lang w:eastAsia="de-DE"/>
        </w:rPr>
      </w:pPr>
    </w:p>
    <w:p w14:paraId="1E2B84F3" w14:textId="77777777" w:rsidR="00817582" w:rsidRPr="008749B1"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749B1" w14:paraId="1657C379" w14:textId="77777777" w:rsidTr="002674AB">
        <w:trPr>
          <w:trHeight w:val="340"/>
        </w:trPr>
        <w:tc>
          <w:tcPr>
            <w:tcW w:w="9242" w:type="dxa"/>
            <w:tcBorders>
              <w:bottom w:val="single" w:sz="4" w:space="0" w:color="auto"/>
            </w:tcBorders>
            <w:vAlign w:val="bottom"/>
          </w:tcPr>
          <w:p w14:paraId="06982889" w14:textId="4AEB708D" w:rsidR="00817582" w:rsidRPr="008749B1" w:rsidRDefault="001115E8" w:rsidP="002674AB">
            <w:pPr>
              <w:spacing w:line="276" w:lineRule="auto"/>
              <w:ind w:firstLine="0"/>
              <w:jc w:val="left"/>
              <w:rPr>
                <w:rFonts w:asciiTheme="minorHAnsi" w:hAnsiTheme="minorHAnsi" w:cstheme="minorHAnsi"/>
              </w:rPr>
            </w:pP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p>
        </w:tc>
      </w:tr>
      <w:tr w:rsidR="00817582" w:rsidRPr="008749B1" w14:paraId="5DB69A02" w14:textId="77777777" w:rsidTr="002674AB">
        <w:trPr>
          <w:trHeight w:val="340"/>
        </w:trPr>
        <w:tc>
          <w:tcPr>
            <w:tcW w:w="9242" w:type="dxa"/>
            <w:tcBorders>
              <w:bottom w:val="single" w:sz="4" w:space="0" w:color="auto"/>
            </w:tcBorders>
            <w:vAlign w:val="bottom"/>
          </w:tcPr>
          <w:p w14:paraId="3FF2B92C" w14:textId="0F81820D" w:rsidR="00817582" w:rsidRPr="008749B1" w:rsidRDefault="001115E8" w:rsidP="002674AB">
            <w:pPr>
              <w:spacing w:line="276" w:lineRule="auto"/>
              <w:ind w:left="-799" w:firstLine="0"/>
              <w:jc w:val="left"/>
              <w:rPr>
                <w:rFonts w:asciiTheme="minorHAnsi" w:hAnsiTheme="minorHAnsi" w:cstheme="minorHAnsi"/>
              </w:rPr>
            </w:pP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r w:rsidRPr="008749B1">
              <w:rPr>
                <w:rFonts w:asciiTheme="minorHAnsi" w:hAnsiTheme="minorHAnsi" w:cstheme="minorHAnsi"/>
              </w:rPr>
              <w:t xml:space="preserve">    </w:t>
            </w: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p>
        </w:tc>
      </w:tr>
    </w:tbl>
    <w:p w14:paraId="413F3470" w14:textId="77777777" w:rsidR="00817582" w:rsidRPr="008749B1"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asciiTheme="minorHAnsi" w:eastAsia="Times New Roman" w:hAnsiTheme="minorHAnsi" w:cstheme="minorHAnsi"/>
          <w:szCs w:val="20"/>
          <w:lang w:eastAsia="de-DE"/>
        </w:rPr>
      </w:pPr>
    </w:p>
    <w:p w14:paraId="30CB943D" w14:textId="77777777" w:rsidR="00817582" w:rsidRPr="008749B1"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749B1" w14:paraId="3E0189DD" w14:textId="77777777" w:rsidTr="002674AB">
        <w:trPr>
          <w:trHeight w:val="340"/>
        </w:trPr>
        <w:tc>
          <w:tcPr>
            <w:tcW w:w="9242" w:type="dxa"/>
            <w:tcBorders>
              <w:bottom w:val="single" w:sz="4" w:space="0" w:color="auto"/>
            </w:tcBorders>
            <w:vAlign w:val="bottom"/>
          </w:tcPr>
          <w:p w14:paraId="0D02C30D" w14:textId="6D3EE539" w:rsidR="00817582" w:rsidRPr="008749B1" w:rsidRDefault="001115E8" w:rsidP="002674AB">
            <w:pPr>
              <w:spacing w:line="276" w:lineRule="auto"/>
              <w:ind w:firstLine="0"/>
              <w:jc w:val="left"/>
              <w:rPr>
                <w:rFonts w:asciiTheme="minorHAnsi" w:hAnsiTheme="minorHAnsi" w:cstheme="minorHAnsi"/>
              </w:rPr>
            </w:pP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p>
        </w:tc>
      </w:tr>
    </w:tbl>
    <w:p w14:paraId="40F937B2" w14:textId="77777777" w:rsidR="00BC432D" w:rsidRPr="008749B1"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asciiTheme="minorHAnsi" w:eastAsia="Times New Roman" w:hAnsiTheme="minorHAnsi" w:cstheme="minorHAnsi"/>
          <w:szCs w:val="20"/>
          <w:lang w:eastAsia="de-DE"/>
        </w:rPr>
      </w:pPr>
    </w:p>
    <w:p w14:paraId="33DA7C69" w14:textId="77777777" w:rsidR="00817582" w:rsidRPr="008749B1" w:rsidRDefault="00817582" w:rsidP="008749B1">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280" w:lineRule="atLeast"/>
        <w:ind w:firstLine="0"/>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Laut beigefügtem Nachweis macht der Bieter geltend, dass er sich der Gleichstellung von Frauen im Erwerbsleben angenommen hat und er nach der Frauenförderverordnung behandelt werden möchte.</w:t>
      </w:r>
    </w:p>
    <w:p w14:paraId="5FE38C54" w14:textId="77777777" w:rsidR="00817582" w:rsidRPr="008749B1" w:rsidRDefault="00817582" w:rsidP="008749B1">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280" w:lineRule="atLeast"/>
        <w:ind w:firstLine="0"/>
        <w:rPr>
          <w:rFonts w:asciiTheme="minorHAnsi" w:eastAsia="Times New Roman" w:hAnsiTheme="minorHAnsi" w:cstheme="minorHAnsi"/>
          <w:szCs w:val="20"/>
          <w:lang w:eastAsia="de-DE"/>
        </w:rPr>
      </w:pPr>
    </w:p>
    <w:p w14:paraId="378B5798" w14:textId="77777777" w:rsidR="00817582" w:rsidRPr="008749B1" w:rsidRDefault="00817582" w:rsidP="008749B1">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280" w:lineRule="atLeast"/>
        <w:ind w:firstLine="0"/>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Um den Status eines Bieters im Sinne der Frauenförderverordnung zu erlangen, ist es notwendig, dass er im Verhältnis zu den übrigen Bietern im Zeitpunkt der Angebotsabgabe</w:t>
      </w:r>
    </w:p>
    <w:p w14:paraId="77AC3D54" w14:textId="77777777" w:rsidR="00817582" w:rsidRPr="008749B1"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asciiTheme="minorHAnsi" w:eastAsia="Times New Roman" w:hAnsiTheme="minorHAnsi" w:cstheme="minorHAnsi"/>
          <w:szCs w:val="20"/>
          <w:lang w:eastAsia="de-DE"/>
        </w:rPr>
      </w:pPr>
    </w:p>
    <w:p w14:paraId="25B9BAED" w14:textId="77777777" w:rsidR="00817582" w:rsidRPr="008749B1"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1.</w:t>
      </w:r>
      <w:r w:rsidRPr="008749B1">
        <w:rPr>
          <w:rFonts w:asciiTheme="minorHAnsi" w:eastAsia="Times New Roman" w:hAnsiTheme="minorHAnsi" w:cstheme="minorHAnsi"/>
          <w:szCs w:val="20"/>
          <w:lang w:eastAsia="de-DE"/>
        </w:rPr>
        <w:tab/>
        <w:t xml:space="preserve">einen höheren Frauenanteil an den Beschäftigten, einschließlich der zu ihrer Ausbildung Beschäftigten, aufweist (geringfügig Beschäftigte werden nicht berücksichtigt) und </w:t>
      </w:r>
    </w:p>
    <w:p w14:paraId="6144CFDE" w14:textId="77777777" w:rsidR="00817582" w:rsidRPr="008749B1"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2.</w:t>
      </w:r>
      <w:r w:rsidRPr="008749B1">
        <w:rPr>
          <w:rFonts w:asciiTheme="minorHAnsi" w:eastAsia="Times New Roman" w:hAnsiTheme="minorHAnsi" w:cstheme="minorHAnsi"/>
          <w:szCs w:val="20"/>
          <w:lang w:eastAsia="de-DE"/>
        </w:rPr>
        <w:tab/>
        <w:t>Frauen in höherem Maße in qualifizierten Positionen beschäftigt (wird anhand der Bruttolohnausgaben ermittelt).</w:t>
      </w:r>
    </w:p>
    <w:p w14:paraId="27E75336" w14:textId="77777777" w:rsidR="00817582" w:rsidRPr="008749B1"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Ein Bieter, der sich der Frauenförderung annimmt, wird insofern vorrangig berücksichtigt, als er</w:t>
      </w:r>
    </w:p>
    <w:p w14:paraId="17335482" w14:textId="77777777" w:rsidR="00817582" w:rsidRPr="008749B1"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1.</w:t>
      </w:r>
      <w:r w:rsidRPr="008749B1">
        <w:rPr>
          <w:rFonts w:asciiTheme="minorHAnsi" w:eastAsia="Times New Roman" w:hAnsiTheme="minorHAnsi" w:cstheme="minorHAnsi"/>
          <w:szCs w:val="20"/>
          <w:lang w:eastAsia="de-DE"/>
        </w:rPr>
        <w:tab/>
        <w:t xml:space="preserve">den Zuschlag dann erhält, wenn sein Angebot gleichwertig mit dem wirtschaftlichsten Angebot </w:t>
      </w:r>
      <w:proofErr w:type="gramStart"/>
      <w:r w:rsidRPr="008749B1">
        <w:rPr>
          <w:rFonts w:asciiTheme="minorHAnsi" w:eastAsia="Times New Roman" w:hAnsiTheme="minorHAnsi" w:cstheme="minorHAnsi"/>
          <w:szCs w:val="20"/>
          <w:lang w:eastAsia="de-DE"/>
        </w:rPr>
        <w:t>eines anderen Bietern</w:t>
      </w:r>
      <w:proofErr w:type="gramEnd"/>
      <w:r w:rsidRPr="008749B1">
        <w:rPr>
          <w:rFonts w:asciiTheme="minorHAnsi" w:eastAsia="Times New Roman" w:hAnsiTheme="minorHAnsi" w:cstheme="minorHAnsi"/>
          <w:szCs w:val="20"/>
          <w:lang w:eastAsia="de-DE"/>
        </w:rPr>
        <w:t xml:space="preserve"> ist oder</w:t>
      </w:r>
    </w:p>
    <w:p w14:paraId="273DAFB5" w14:textId="77777777" w:rsidR="00817582" w:rsidRPr="008749B1"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die Möglichkeit erhält, in das wirtschaftlichste Angebot einzutreten. Voraussetzung ist, dass sein Angebot um nicht mehr als 20 vom Hundert über dem Preis des wirtschaftlichsten Angebots liegt.</w:t>
      </w: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749B1" w14:paraId="27BD838D" w14:textId="77777777" w:rsidTr="00100D9D">
        <w:tc>
          <w:tcPr>
            <w:tcW w:w="4536" w:type="dxa"/>
            <w:tcBorders>
              <w:top w:val="double" w:sz="6" w:space="0" w:color="000000"/>
              <w:left w:val="double" w:sz="6" w:space="0" w:color="000000"/>
              <w:bottom w:val="single" w:sz="6" w:space="0" w:color="FFFFFF"/>
              <w:right w:val="single" w:sz="8" w:space="0" w:color="000000"/>
            </w:tcBorders>
          </w:tcPr>
          <w:p w14:paraId="4F803493"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046DD102" w14:textId="77777777" w:rsidR="00817582" w:rsidRPr="008749B1"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asciiTheme="minorHAnsi" w:eastAsia="Times New Roman" w:hAnsiTheme="minorHAnsi" w:cstheme="minorHAnsi"/>
                <w:b/>
                <w:szCs w:val="20"/>
                <w:lang w:eastAsia="de-DE"/>
              </w:rPr>
            </w:pPr>
            <w:r w:rsidRPr="008749B1">
              <w:rPr>
                <w:rFonts w:asciiTheme="minorHAnsi" w:eastAsia="Times New Roman" w:hAnsiTheme="minorHAnsi" w:cstheme="minorHAnsi"/>
                <w:b/>
                <w:szCs w:val="20"/>
                <w:lang w:eastAsia="de-DE"/>
              </w:rPr>
              <w:t>Merkmale</w:t>
            </w:r>
          </w:p>
          <w:p w14:paraId="03F7F8E5" w14:textId="77777777" w:rsidR="00817582" w:rsidRPr="008749B1"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14:paraId="5B142163"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2E51B5A6" w14:textId="77777777" w:rsidR="00817582" w:rsidRPr="008749B1"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b/>
                <w:szCs w:val="20"/>
                <w:lang w:eastAsia="de-DE"/>
              </w:rPr>
              <w:t>Angaben des Unternehmens</w:t>
            </w:r>
            <w:r w:rsidRPr="008749B1">
              <w:rPr>
                <w:rFonts w:asciiTheme="minorHAnsi" w:eastAsia="Times New Roman" w:hAnsiTheme="minorHAnsi" w:cstheme="minorHAnsi"/>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14:paraId="0FB25D40"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48B01FB7" w14:textId="06AF9A68"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b/>
                <w:szCs w:val="20"/>
                <w:lang w:eastAsia="de-DE"/>
              </w:rPr>
              <w:t>Von der Vergabestelle auszufüllen</w:t>
            </w:r>
            <w:r w:rsidRPr="008749B1">
              <w:rPr>
                <w:rFonts w:asciiTheme="minorHAnsi" w:eastAsia="Times New Roman" w:hAnsiTheme="minorHAnsi" w:cstheme="minorHAnsi"/>
                <w:b/>
                <w:szCs w:val="20"/>
                <w:lang w:eastAsia="de-DE"/>
              </w:rPr>
              <w:br/>
            </w:r>
            <w:r w:rsidR="00BC3F9A" w:rsidRPr="008749B1">
              <w:rPr>
                <w:rFonts w:asciiTheme="minorHAnsi" w:eastAsia="Times New Roman" w:hAnsiTheme="minorHAnsi" w:cstheme="minorHAnsi"/>
                <w:szCs w:val="20"/>
                <w:lang w:eastAsia="de-DE"/>
              </w:rPr>
              <w:tab/>
            </w:r>
            <w:r w:rsidR="00BC3F9A" w:rsidRPr="008749B1">
              <w:rPr>
                <w:rFonts w:asciiTheme="minorHAnsi" w:eastAsia="Times New Roman" w:hAnsiTheme="minorHAnsi" w:cstheme="minorHAnsi"/>
                <w:szCs w:val="20"/>
                <w:lang w:eastAsia="de-DE"/>
              </w:rPr>
              <w:tab/>
            </w:r>
            <w:r w:rsidRPr="008749B1">
              <w:rPr>
                <w:rFonts w:asciiTheme="minorHAnsi" w:eastAsia="Times New Roman" w:hAnsiTheme="minorHAnsi" w:cstheme="minorHAnsi"/>
                <w:szCs w:val="20"/>
                <w:lang w:eastAsia="de-DE"/>
              </w:rPr>
              <w:t>Kennziffer</w:t>
            </w:r>
          </w:p>
        </w:tc>
      </w:tr>
      <w:tr w:rsidR="00817582" w:rsidRPr="008749B1" w14:paraId="7C1C911B" w14:textId="77777777" w:rsidTr="001115E8">
        <w:trPr>
          <w:trHeight w:val="906"/>
        </w:trPr>
        <w:tc>
          <w:tcPr>
            <w:tcW w:w="4536" w:type="dxa"/>
            <w:tcBorders>
              <w:top w:val="single" w:sz="7" w:space="0" w:color="000000"/>
              <w:left w:val="double" w:sz="7" w:space="0" w:color="000000"/>
              <w:bottom w:val="single" w:sz="6" w:space="0" w:color="FFFFFF"/>
              <w:right w:val="single" w:sz="6" w:space="0" w:color="FFFFFF"/>
            </w:tcBorders>
          </w:tcPr>
          <w:p w14:paraId="2C6C8A6C" w14:textId="77777777" w:rsidR="00817582" w:rsidRPr="008749B1"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asciiTheme="minorHAnsi" w:eastAsia="Times New Roman" w:hAnsiTheme="minorHAnsi" w:cstheme="minorHAnsi"/>
                <w:szCs w:val="20"/>
                <w:lang w:eastAsia="de-DE"/>
              </w:rPr>
            </w:pPr>
          </w:p>
          <w:p w14:paraId="5B070EAD" w14:textId="77777777" w:rsidR="00817582" w:rsidRPr="008749B1"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 xml:space="preserve">Anzahl der im Unternehmen sozialversicherungspflichtig beschäftigten Personen, </w:t>
            </w:r>
            <w:r w:rsidRPr="008749B1">
              <w:rPr>
                <w:rFonts w:asciiTheme="minorHAnsi" w:eastAsia="Times New Roman" w:hAnsiTheme="minorHAnsi" w:cstheme="minorHAnsi"/>
                <w:szCs w:val="20"/>
                <w:u w:val="single"/>
                <w:lang w:eastAsia="de-DE"/>
              </w:rPr>
              <w:t xml:space="preserve">einschließlich </w:t>
            </w:r>
            <w:r w:rsidRPr="008749B1">
              <w:rPr>
                <w:rFonts w:asciiTheme="minorHAnsi" w:eastAsia="Times New Roman" w:hAnsiTheme="minorHAnsi" w:cstheme="minorHAnsi"/>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vAlign w:val="bottom"/>
          </w:tcPr>
          <w:p w14:paraId="38CADA97" w14:textId="77777777" w:rsidR="00817582" w:rsidRPr="008749B1" w:rsidRDefault="00817582" w:rsidP="001115E8">
            <w:pPr>
              <w:spacing w:before="0" w:after="0" w:line="240" w:lineRule="auto"/>
              <w:ind w:firstLine="0"/>
              <w:jc w:val="left"/>
              <w:rPr>
                <w:rFonts w:asciiTheme="minorHAnsi" w:eastAsia="Times New Roman" w:hAnsiTheme="minorHAnsi" w:cstheme="minorHAnsi"/>
                <w:szCs w:val="20"/>
                <w:lang w:eastAsia="de-DE"/>
              </w:rPr>
            </w:pPr>
          </w:p>
          <w:p w14:paraId="5930A13B" w14:textId="20ECA9A1" w:rsidR="00817582" w:rsidRPr="008749B1" w:rsidRDefault="001115E8"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p>
        </w:tc>
        <w:tc>
          <w:tcPr>
            <w:tcW w:w="2010" w:type="dxa"/>
            <w:tcBorders>
              <w:top w:val="single" w:sz="7" w:space="0" w:color="000000"/>
              <w:left w:val="single" w:sz="7" w:space="0" w:color="000000"/>
              <w:bottom w:val="single" w:sz="6" w:space="0" w:color="FFFFFF"/>
              <w:right w:val="single" w:sz="6" w:space="0" w:color="FFFFFF"/>
            </w:tcBorders>
          </w:tcPr>
          <w:p w14:paraId="39A62E20"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3744455C" w14:textId="5EBED97F"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5125BC0D"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2FAC3290" w14:textId="5AAAC12A"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r>
      <w:tr w:rsidR="00817582" w:rsidRPr="008749B1" w14:paraId="68BB530E" w14:textId="77777777" w:rsidTr="001115E8">
        <w:trPr>
          <w:trHeight w:val="444"/>
        </w:trPr>
        <w:tc>
          <w:tcPr>
            <w:tcW w:w="4536" w:type="dxa"/>
            <w:tcBorders>
              <w:top w:val="single" w:sz="7" w:space="0" w:color="000000"/>
              <w:left w:val="double" w:sz="7" w:space="0" w:color="000000"/>
              <w:bottom w:val="single" w:sz="6" w:space="0" w:color="FFFFFF"/>
              <w:right w:val="single" w:sz="6" w:space="0" w:color="FFFFFF"/>
            </w:tcBorders>
            <w:vAlign w:val="bottom"/>
          </w:tcPr>
          <w:p w14:paraId="6EF7ADFE"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2EDAECC6" w14:textId="77777777" w:rsidR="00817582" w:rsidRPr="008749B1"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1FBA3961" w14:textId="77777777" w:rsidR="00817582" w:rsidRPr="008749B1" w:rsidRDefault="00817582"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b/>
                <w:szCs w:val="20"/>
                <w:lang w:eastAsia="de-DE"/>
              </w:rPr>
            </w:pPr>
          </w:p>
          <w:p w14:paraId="463802B9" w14:textId="042FE792" w:rsidR="00817582" w:rsidRPr="008749B1" w:rsidRDefault="001115E8"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b/>
                <w:szCs w:val="20"/>
                <w:lang w:eastAsia="de-DE"/>
              </w:rPr>
            </w:pP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p>
        </w:tc>
        <w:tc>
          <w:tcPr>
            <w:tcW w:w="2010" w:type="dxa"/>
            <w:tcBorders>
              <w:top w:val="single" w:sz="7" w:space="0" w:color="000000"/>
              <w:left w:val="single" w:sz="7" w:space="0" w:color="000000"/>
              <w:bottom w:val="single" w:sz="6" w:space="0" w:color="FFFFFF"/>
              <w:right w:val="single" w:sz="6" w:space="0" w:color="FFFFFF"/>
            </w:tcBorders>
            <w:vAlign w:val="bottom"/>
          </w:tcPr>
          <w:p w14:paraId="782E55BC" w14:textId="77777777" w:rsidR="00817582" w:rsidRPr="008749B1" w:rsidRDefault="00817582" w:rsidP="001115E8">
            <w:pPr>
              <w:spacing w:before="0" w:after="0" w:line="240" w:lineRule="auto"/>
              <w:ind w:firstLine="0"/>
              <w:jc w:val="left"/>
              <w:rPr>
                <w:rFonts w:asciiTheme="minorHAnsi" w:eastAsia="Times New Roman" w:hAnsiTheme="minorHAnsi" w:cstheme="minorHAnsi"/>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249C0A34"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11403EF1" w14:textId="7E85669F"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r>
      <w:tr w:rsidR="00817582" w:rsidRPr="008749B1" w14:paraId="325285C5" w14:textId="77777777" w:rsidTr="001115E8">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756E2011"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1CD1202B" w14:textId="77777777" w:rsidR="00817582" w:rsidRPr="008749B1"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1DCBCBFE" w14:textId="004ACF39" w:rsidR="00817582" w:rsidRPr="008749B1" w:rsidRDefault="001115E8" w:rsidP="001115E8">
            <w:pPr>
              <w:spacing w:before="0" w:after="0" w:line="240" w:lineRule="auto"/>
              <w:ind w:firstLine="0"/>
              <w:jc w:val="left"/>
              <w:rPr>
                <w:rFonts w:asciiTheme="minorHAnsi" w:eastAsia="Times New Roman" w:hAnsiTheme="minorHAnsi" w:cstheme="minorHAnsi"/>
                <w:b/>
                <w:szCs w:val="20"/>
                <w:lang w:eastAsia="de-DE"/>
              </w:rPr>
            </w:pP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p>
          <w:p w14:paraId="2E5D95DB" w14:textId="77777777" w:rsidR="00817582" w:rsidRPr="008749B1" w:rsidRDefault="00817582"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574AD071"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 xml:space="preserve">Frauenanteil </w:t>
            </w:r>
          </w:p>
          <w:p w14:paraId="6C2B6FBE"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14:paraId="6C7DD49D" w14:textId="77777777" w:rsidR="00817582" w:rsidRPr="008749B1" w:rsidRDefault="00817582"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b/>
                <w:szCs w:val="20"/>
                <w:lang w:eastAsia="de-DE"/>
              </w:rPr>
            </w:pPr>
          </w:p>
        </w:tc>
      </w:tr>
      <w:tr w:rsidR="00817582" w:rsidRPr="008749B1" w14:paraId="2766487D" w14:textId="77777777" w:rsidTr="008749B1">
        <w:trPr>
          <w:trHeight w:val="223"/>
        </w:trPr>
        <w:tc>
          <w:tcPr>
            <w:tcW w:w="4536" w:type="dxa"/>
            <w:tcBorders>
              <w:top w:val="single" w:sz="7" w:space="0" w:color="000000"/>
              <w:left w:val="double" w:sz="7" w:space="0" w:color="000000"/>
              <w:bottom w:val="single" w:sz="6" w:space="0" w:color="FFFFFF"/>
              <w:right w:val="single" w:sz="6" w:space="0" w:color="FFFFFF"/>
            </w:tcBorders>
          </w:tcPr>
          <w:p w14:paraId="22E29E6D"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6AE4767D" w14:textId="77777777" w:rsidR="00817582" w:rsidRPr="008749B1"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Anzahl der zur Ausbildung Beschäftigten</w:t>
            </w:r>
          </w:p>
          <w:p w14:paraId="59A290C5"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p w14:paraId="4C98BD0B" w14:textId="77777777" w:rsidR="00817582" w:rsidRPr="008749B1"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1A9922EB" w14:textId="77777777" w:rsidR="00817582" w:rsidRPr="008749B1" w:rsidRDefault="00817582" w:rsidP="001115E8">
            <w:pPr>
              <w:spacing w:before="0" w:after="0" w:line="240" w:lineRule="auto"/>
              <w:ind w:firstLine="0"/>
              <w:jc w:val="left"/>
              <w:rPr>
                <w:rFonts w:asciiTheme="minorHAnsi" w:eastAsia="Times New Roman" w:hAnsiTheme="minorHAnsi" w:cstheme="minorHAnsi"/>
                <w:b/>
                <w:szCs w:val="20"/>
                <w:lang w:eastAsia="de-DE"/>
              </w:rPr>
            </w:pPr>
          </w:p>
          <w:p w14:paraId="7FDD55A1" w14:textId="77777777" w:rsidR="00817582" w:rsidRPr="008749B1" w:rsidRDefault="00817582"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b/>
                <w:szCs w:val="20"/>
                <w:lang w:eastAsia="de-DE"/>
              </w:rPr>
            </w:pPr>
          </w:p>
          <w:p w14:paraId="692AED88" w14:textId="77777777" w:rsidR="00817582" w:rsidRPr="008749B1" w:rsidRDefault="00817582"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b/>
                <w:szCs w:val="20"/>
                <w:lang w:eastAsia="de-DE"/>
              </w:rPr>
            </w:pPr>
          </w:p>
          <w:p w14:paraId="2EE777EA" w14:textId="7EFF3036" w:rsidR="00817582" w:rsidRPr="008749B1" w:rsidRDefault="001115E8"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b/>
                <w:szCs w:val="20"/>
                <w:lang w:eastAsia="de-DE"/>
              </w:rPr>
            </w:pP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p>
          <w:p w14:paraId="00F00901" w14:textId="77777777" w:rsidR="00817582" w:rsidRPr="008749B1" w:rsidRDefault="00817582"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1396194C"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0055395A" w14:textId="4C763E00"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6085EE46"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0D12DAF3"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r>
      <w:tr w:rsidR="00817582" w:rsidRPr="008749B1" w14:paraId="4B3063CD" w14:textId="77777777" w:rsidTr="001115E8">
        <w:tc>
          <w:tcPr>
            <w:tcW w:w="4536" w:type="dxa"/>
            <w:tcBorders>
              <w:top w:val="single" w:sz="7" w:space="0" w:color="000000"/>
              <w:left w:val="double" w:sz="7" w:space="0" w:color="000000"/>
              <w:bottom w:val="single" w:sz="6" w:space="0" w:color="FFFFFF"/>
              <w:right w:val="single" w:sz="6" w:space="0" w:color="FFFFFF"/>
            </w:tcBorders>
            <w:vAlign w:val="bottom"/>
          </w:tcPr>
          <w:p w14:paraId="19F79D55"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4B5B8904" w14:textId="77777777" w:rsidR="00817582" w:rsidRPr="008749B1"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11A42EB4" w14:textId="77777777" w:rsidR="00817582" w:rsidRPr="008749B1" w:rsidRDefault="00817582" w:rsidP="001115E8">
            <w:pPr>
              <w:spacing w:before="0" w:after="0" w:line="240" w:lineRule="auto"/>
              <w:ind w:firstLine="0"/>
              <w:jc w:val="left"/>
              <w:rPr>
                <w:rFonts w:asciiTheme="minorHAnsi" w:eastAsia="Times New Roman" w:hAnsiTheme="minorHAnsi" w:cstheme="minorHAnsi"/>
                <w:b/>
                <w:szCs w:val="20"/>
                <w:lang w:eastAsia="de-DE"/>
              </w:rPr>
            </w:pPr>
          </w:p>
          <w:p w14:paraId="62A07778" w14:textId="430EBA0F" w:rsidR="00817582" w:rsidRPr="008749B1" w:rsidRDefault="001115E8"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b/>
                <w:szCs w:val="20"/>
                <w:lang w:eastAsia="de-DE"/>
              </w:rPr>
            </w:pP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p>
        </w:tc>
        <w:tc>
          <w:tcPr>
            <w:tcW w:w="2010" w:type="dxa"/>
            <w:tcBorders>
              <w:top w:val="single" w:sz="7" w:space="0" w:color="000000"/>
              <w:left w:val="single" w:sz="7" w:space="0" w:color="000000"/>
              <w:bottom w:val="single" w:sz="6" w:space="0" w:color="FFFFFF"/>
              <w:right w:val="single" w:sz="6" w:space="0" w:color="FFFFFF"/>
            </w:tcBorders>
            <w:vAlign w:val="bottom"/>
          </w:tcPr>
          <w:p w14:paraId="41142CC2"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3E05D31C"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0080C1B3"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6693B269"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r>
      <w:tr w:rsidR="00817582" w:rsidRPr="008749B1" w14:paraId="676C552F" w14:textId="77777777" w:rsidTr="001115E8">
        <w:trPr>
          <w:trHeight w:val="1341"/>
        </w:trPr>
        <w:tc>
          <w:tcPr>
            <w:tcW w:w="4536" w:type="dxa"/>
            <w:tcBorders>
              <w:top w:val="single" w:sz="7" w:space="0" w:color="000000"/>
              <w:left w:val="double" w:sz="7" w:space="0" w:color="000000"/>
              <w:bottom w:val="single" w:sz="6" w:space="0" w:color="FFFFFF"/>
              <w:right w:val="single" w:sz="6" w:space="0" w:color="FFFFFF"/>
            </w:tcBorders>
          </w:tcPr>
          <w:p w14:paraId="1A7185DE"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102959B0" w14:textId="77777777" w:rsidR="00817582" w:rsidRPr="008749B1"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vAlign w:val="bottom"/>
          </w:tcPr>
          <w:p w14:paraId="1D6265B8" w14:textId="77777777" w:rsidR="00817582" w:rsidRPr="008749B1" w:rsidRDefault="00817582" w:rsidP="001115E8">
            <w:pPr>
              <w:spacing w:before="0" w:after="0" w:line="240" w:lineRule="auto"/>
              <w:ind w:firstLine="0"/>
              <w:jc w:val="left"/>
              <w:rPr>
                <w:rFonts w:asciiTheme="minorHAnsi" w:eastAsia="Times New Roman" w:hAnsiTheme="minorHAnsi" w:cstheme="minorHAnsi"/>
                <w:szCs w:val="20"/>
                <w:lang w:eastAsia="de-DE"/>
              </w:rPr>
            </w:pPr>
          </w:p>
          <w:p w14:paraId="62E500D5" w14:textId="77777777" w:rsidR="00817582" w:rsidRPr="008749B1" w:rsidRDefault="00817582"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065DE60A"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5B4ECE5F"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794FE9F3"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09CF0E82"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r>
      <w:tr w:rsidR="00817582" w:rsidRPr="008749B1" w14:paraId="3445B1F6" w14:textId="77777777" w:rsidTr="001115E8">
        <w:trPr>
          <w:trHeight w:val="510"/>
        </w:trPr>
        <w:tc>
          <w:tcPr>
            <w:tcW w:w="4536" w:type="dxa"/>
            <w:tcBorders>
              <w:top w:val="single" w:sz="6" w:space="0" w:color="FFFFFF"/>
              <w:left w:val="double" w:sz="7" w:space="0" w:color="000000"/>
              <w:bottom w:val="single" w:sz="6" w:space="0" w:color="FFFFFF"/>
              <w:right w:val="single" w:sz="6" w:space="0" w:color="FFFFFF"/>
            </w:tcBorders>
          </w:tcPr>
          <w:p w14:paraId="420CE29C"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035E6227" w14:textId="77777777" w:rsidR="00817582" w:rsidRPr="008749B1"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vAlign w:val="bottom"/>
          </w:tcPr>
          <w:p w14:paraId="56E81FB9" w14:textId="77777777" w:rsidR="00817582" w:rsidRPr="008749B1" w:rsidRDefault="00817582" w:rsidP="001115E8">
            <w:pPr>
              <w:spacing w:before="0" w:after="0" w:line="240" w:lineRule="auto"/>
              <w:ind w:firstLine="0"/>
              <w:jc w:val="left"/>
              <w:rPr>
                <w:rFonts w:asciiTheme="minorHAnsi" w:eastAsia="Times New Roman" w:hAnsiTheme="minorHAnsi" w:cstheme="minorHAnsi"/>
                <w:szCs w:val="20"/>
                <w:lang w:eastAsia="de-DE"/>
              </w:rPr>
            </w:pPr>
          </w:p>
          <w:p w14:paraId="3D453F10" w14:textId="66121BAA" w:rsidR="00817582" w:rsidRPr="008749B1" w:rsidRDefault="001115E8"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r w:rsidRPr="008749B1">
              <w:rPr>
                <w:rFonts w:asciiTheme="minorHAnsi" w:hAnsiTheme="minorHAnsi" w:cstheme="minorHAnsi"/>
              </w:rPr>
              <w:t xml:space="preserve"> </w:t>
            </w:r>
            <w:r w:rsidR="00817582" w:rsidRPr="008749B1">
              <w:rPr>
                <w:rFonts w:asciiTheme="minorHAnsi" w:eastAsia="Times New Roman" w:hAnsiTheme="minorHAnsi" w:cstheme="minorHAnsi"/>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14:paraId="24911FCE"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6E7DF740"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14:paraId="71835526"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5666793B"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r>
      <w:tr w:rsidR="00817582" w:rsidRPr="008749B1" w14:paraId="60348517" w14:textId="77777777" w:rsidTr="001115E8">
        <w:tc>
          <w:tcPr>
            <w:tcW w:w="4536" w:type="dxa"/>
            <w:tcBorders>
              <w:top w:val="single" w:sz="7" w:space="0" w:color="000000"/>
              <w:left w:val="double" w:sz="7" w:space="0" w:color="000000"/>
              <w:bottom w:val="single" w:sz="6" w:space="0" w:color="FFFFFF"/>
              <w:right w:val="single" w:sz="6" w:space="0" w:color="FFFFFF"/>
            </w:tcBorders>
            <w:vAlign w:val="bottom"/>
          </w:tcPr>
          <w:p w14:paraId="70C908ED"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6B684EC7" w14:textId="77777777" w:rsidR="00817582" w:rsidRPr="008749B1"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1BA30AAD" w14:textId="77777777" w:rsidR="00817582" w:rsidRPr="008749B1" w:rsidRDefault="00817582" w:rsidP="001115E8">
            <w:pPr>
              <w:spacing w:before="0" w:after="0" w:line="240" w:lineRule="auto"/>
              <w:ind w:firstLine="0"/>
              <w:jc w:val="left"/>
              <w:rPr>
                <w:rFonts w:asciiTheme="minorHAnsi" w:eastAsia="Times New Roman" w:hAnsiTheme="minorHAnsi" w:cstheme="minorHAnsi"/>
                <w:szCs w:val="20"/>
                <w:lang w:eastAsia="de-DE"/>
              </w:rPr>
            </w:pPr>
          </w:p>
          <w:p w14:paraId="58DD555B" w14:textId="5211BC07" w:rsidR="00817582" w:rsidRPr="008749B1" w:rsidRDefault="001115E8"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r w:rsidRPr="008749B1">
              <w:rPr>
                <w:rFonts w:asciiTheme="minorHAnsi" w:hAnsiTheme="minorHAnsi" w:cstheme="minorHAnsi"/>
              </w:rPr>
              <w:t xml:space="preserve"> </w:t>
            </w:r>
            <w:r w:rsidR="00817582" w:rsidRPr="008749B1">
              <w:rPr>
                <w:rFonts w:asciiTheme="minorHAnsi" w:eastAsia="Times New Roman" w:hAnsiTheme="minorHAnsi" w:cstheme="minorHAnsi"/>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14:paraId="3E205AFA"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7A4EF744"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Frauenlohn- und -</w:t>
            </w:r>
            <w:proofErr w:type="spellStart"/>
            <w:r w:rsidRPr="008749B1">
              <w:rPr>
                <w:rFonts w:asciiTheme="minorHAnsi" w:eastAsia="Times New Roman" w:hAnsiTheme="minorHAnsi" w:cstheme="minorHAnsi"/>
                <w:szCs w:val="20"/>
                <w:lang w:eastAsia="de-DE"/>
              </w:rPr>
              <w:t>gehaltsanteil</w:t>
            </w:r>
            <w:proofErr w:type="spellEnd"/>
          </w:p>
          <w:p w14:paraId="4270F2B9"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val="en-GB" w:eastAsia="de-DE"/>
              </w:rPr>
            </w:pPr>
            <w:r w:rsidRPr="008749B1">
              <w:rPr>
                <w:rFonts w:asciiTheme="minorHAnsi" w:eastAsia="Times New Roman" w:hAnsiTheme="minorHAnsi" w:cstheme="minorHAnsi"/>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14:paraId="021C8957"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val="en-GB" w:eastAsia="de-DE"/>
              </w:rPr>
            </w:pPr>
          </w:p>
          <w:p w14:paraId="1BCD71D3"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val="en-GB" w:eastAsia="de-DE"/>
              </w:rPr>
            </w:pPr>
          </w:p>
          <w:p w14:paraId="33946D5E"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asciiTheme="minorHAnsi" w:eastAsia="Times New Roman" w:hAnsiTheme="minorHAnsi" w:cstheme="minorHAnsi"/>
                <w:b/>
                <w:szCs w:val="20"/>
                <w:lang w:eastAsia="de-DE"/>
              </w:rPr>
            </w:pPr>
          </w:p>
        </w:tc>
      </w:tr>
      <w:tr w:rsidR="00817582" w:rsidRPr="008749B1" w14:paraId="0614E77E" w14:textId="77777777" w:rsidTr="001115E8">
        <w:tc>
          <w:tcPr>
            <w:tcW w:w="4536" w:type="dxa"/>
            <w:tcBorders>
              <w:top w:val="single" w:sz="7" w:space="0" w:color="000000"/>
              <w:left w:val="double" w:sz="7" w:space="0" w:color="000000"/>
              <w:bottom w:val="double" w:sz="7" w:space="0" w:color="000000"/>
              <w:right w:val="single" w:sz="6" w:space="0" w:color="FFFFFF"/>
            </w:tcBorders>
          </w:tcPr>
          <w:p w14:paraId="59E2AA4E"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67AC6234"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vAlign w:val="bottom"/>
          </w:tcPr>
          <w:p w14:paraId="5B4045FF" w14:textId="77777777" w:rsidR="00817582" w:rsidRPr="008749B1" w:rsidRDefault="00817582" w:rsidP="001115E8">
            <w:pPr>
              <w:spacing w:before="0" w:after="0" w:line="240" w:lineRule="auto"/>
              <w:ind w:firstLine="0"/>
              <w:jc w:val="left"/>
              <w:rPr>
                <w:rFonts w:asciiTheme="minorHAnsi" w:eastAsia="Times New Roman" w:hAnsiTheme="minorHAnsi" w:cstheme="minorHAnsi"/>
                <w:szCs w:val="20"/>
                <w:lang w:eastAsia="de-DE"/>
              </w:rPr>
            </w:pPr>
          </w:p>
          <w:p w14:paraId="4BCA310F" w14:textId="495B3E6A" w:rsidR="00817582" w:rsidRPr="008749B1" w:rsidRDefault="00817582"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asciiTheme="minorHAnsi" w:eastAsia="Times New Roman" w:hAnsiTheme="minorHAnsi" w:cstheme="minorHAnsi"/>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14:paraId="26C8FC18"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077BF0ED"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14:paraId="38D65D29"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bookmarkStart w:id="0" w:name="Text15"/>
          <w:p w14:paraId="12C0B60E"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asciiTheme="minorHAnsi" w:eastAsia="Times New Roman" w:hAnsiTheme="minorHAnsi" w:cstheme="minorHAnsi"/>
                <w:b/>
                <w:szCs w:val="20"/>
                <w:lang w:eastAsia="de-DE"/>
              </w:rPr>
            </w:pPr>
            <w:r w:rsidRPr="008749B1">
              <w:rPr>
                <w:rFonts w:asciiTheme="minorHAnsi" w:eastAsia="Times New Roman" w:hAnsiTheme="minorHAnsi" w:cstheme="minorHAnsi"/>
                <w:b/>
                <w:szCs w:val="20"/>
                <w:lang w:eastAsia="de-DE"/>
              </w:rPr>
              <w:fldChar w:fldCharType="begin"/>
            </w:r>
            <w:r w:rsidRPr="008749B1">
              <w:rPr>
                <w:rFonts w:asciiTheme="minorHAnsi" w:eastAsia="Times New Roman" w:hAnsiTheme="minorHAnsi" w:cstheme="minorHAnsi"/>
                <w:b/>
                <w:szCs w:val="20"/>
                <w:lang w:eastAsia="de-DE"/>
              </w:rPr>
              <w:instrText xml:space="preserve"> =SUM(vol09bzahl03;vol09bzahl08) \# "#.##0,00" </w:instrText>
            </w:r>
            <w:r w:rsidRPr="008749B1">
              <w:rPr>
                <w:rFonts w:asciiTheme="minorHAnsi" w:eastAsia="Times New Roman" w:hAnsiTheme="minorHAnsi" w:cstheme="minorHAnsi"/>
                <w:b/>
                <w:szCs w:val="20"/>
                <w:lang w:eastAsia="de-DE"/>
              </w:rPr>
              <w:fldChar w:fldCharType="separate"/>
            </w:r>
            <w:r w:rsidRPr="008749B1">
              <w:rPr>
                <w:rFonts w:asciiTheme="minorHAnsi" w:eastAsia="Times New Roman" w:hAnsiTheme="minorHAnsi" w:cstheme="minorHAnsi"/>
                <w:b/>
                <w:noProof/>
                <w:szCs w:val="20"/>
                <w:lang w:eastAsia="de-DE"/>
              </w:rPr>
              <w:t xml:space="preserve">   0,00</w:t>
            </w:r>
            <w:r w:rsidRPr="008749B1">
              <w:rPr>
                <w:rFonts w:asciiTheme="minorHAnsi" w:eastAsia="Times New Roman" w:hAnsiTheme="minorHAnsi" w:cstheme="minorHAnsi"/>
                <w:b/>
                <w:szCs w:val="20"/>
                <w:lang w:eastAsia="de-DE"/>
              </w:rPr>
              <w:fldChar w:fldCharType="end"/>
            </w:r>
            <w:r w:rsidRPr="008749B1">
              <w:rPr>
                <w:rFonts w:asciiTheme="minorHAnsi" w:eastAsia="Times New Roman" w:hAnsiTheme="minorHAnsi" w:cstheme="minorHAnsi"/>
                <w:b/>
                <w:szCs w:val="20"/>
                <w:lang w:eastAsia="de-DE"/>
              </w:rPr>
              <w:fldChar w:fldCharType="begin">
                <w:ffData>
                  <w:name w:val="Text15"/>
                  <w:enabled/>
                  <w:calcOnExit w:val="0"/>
                  <w:textInput/>
                </w:ffData>
              </w:fldChar>
            </w:r>
            <w:r w:rsidRPr="008749B1">
              <w:rPr>
                <w:rFonts w:asciiTheme="minorHAnsi" w:eastAsia="Times New Roman" w:hAnsiTheme="minorHAnsi" w:cstheme="minorHAnsi"/>
                <w:b/>
                <w:szCs w:val="20"/>
                <w:lang w:eastAsia="de-DE"/>
              </w:rPr>
              <w:instrText xml:space="preserve"> FORMTEXT </w:instrText>
            </w:r>
            <w:r w:rsidR="008D19CC">
              <w:rPr>
                <w:rFonts w:asciiTheme="minorHAnsi" w:eastAsia="Times New Roman" w:hAnsiTheme="minorHAnsi" w:cstheme="minorHAnsi"/>
                <w:b/>
                <w:szCs w:val="20"/>
                <w:lang w:eastAsia="de-DE"/>
              </w:rPr>
            </w:r>
            <w:r w:rsidR="008D19CC">
              <w:rPr>
                <w:rFonts w:asciiTheme="minorHAnsi" w:eastAsia="Times New Roman" w:hAnsiTheme="minorHAnsi" w:cstheme="minorHAnsi"/>
                <w:b/>
                <w:szCs w:val="20"/>
                <w:lang w:eastAsia="de-DE"/>
              </w:rPr>
              <w:fldChar w:fldCharType="separate"/>
            </w:r>
            <w:r w:rsidRPr="008749B1">
              <w:rPr>
                <w:rFonts w:asciiTheme="minorHAnsi" w:eastAsia="Times New Roman" w:hAnsiTheme="minorHAnsi" w:cstheme="minorHAnsi"/>
                <w:b/>
                <w:szCs w:val="20"/>
                <w:lang w:eastAsia="de-DE"/>
              </w:rPr>
              <w:fldChar w:fldCharType="end"/>
            </w:r>
            <w:bookmarkEnd w:id="0"/>
          </w:p>
        </w:tc>
      </w:tr>
    </w:tbl>
    <w:p w14:paraId="6B018D49" w14:textId="77777777" w:rsidR="00817582" w:rsidRDefault="00817582" w:rsidP="0062266B">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240" w:after="0" w:line="360" w:lineRule="auto"/>
        <w:ind w:right="-533" w:firstLine="0"/>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Ich versichere die Richtigkeit der von mir gemachten Angaben. Mir ist bewusst, dass eine wissentlich falsche Angabe den Ausschluss von dieser und von weiteren Ausschreibungen zur Folge haben kann.</w:t>
      </w:r>
    </w:p>
    <w:p w14:paraId="0F4F4211" w14:textId="77777777" w:rsidR="008749B1" w:rsidRPr="008749B1" w:rsidRDefault="008749B1" w:rsidP="0062266B">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240" w:after="0" w:line="360" w:lineRule="auto"/>
        <w:ind w:right="-533" w:firstLine="0"/>
        <w:rPr>
          <w:rFonts w:asciiTheme="minorHAnsi" w:eastAsia="Times New Roman" w:hAnsiTheme="minorHAnsi" w:cstheme="minorHAnsi"/>
          <w:szCs w:val="20"/>
          <w:lang w:eastAsia="de-DE"/>
        </w:rPr>
      </w:pPr>
    </w:p>
    <w:tbl>
      <w:tblPr>
        <w:tblStyle w:val="Tabellenraster"/>
        <w:tblW w:w="0" w:type="auto"/>
        <w:tblLook w:val="04A0" w:firstRow="1" w:lastRow="0" w:firstColumn="1" w:lastColumn="0" w:noHBand="0" w:noVBand="1"/>
      </w:tblPr>
      <w:tblGrid>
        <w:gridCol w:w="9209"/>
      </w:tblGrid>
      <w:tr w:rsidR="00817582" w:rsidRPr="008749B1" w14:paraId="7C4AFB46" w14:textId="77777777" w:rsidTr="008F7F57">
        <w:trPr>
          <w:trHeight w:val="1055"/>
        </w:trPr>
        <w:tc>
          <w:tcPr>
            <w:tcW w:w="9209" w:type="dxa"/>
            <w:tcBorders>
              <w:top w:val="single" w:sz="4" w:space="0" w:color="auto"/>
              <w:left w:val="single" w:sz="4" w:space="0" w:color="auto"/>
              <w:bottom w:val="single" w:sz="4" w:space="0" w:color="auto"/>
              <w:right w:val="single" w:sz="4" w:space="0" w:color="auto"/>
            </w:tcBorders>
          </w:tcPr>
          <w:p w14:paraId="718F4F2C" w14:textId="226488E3" w:rsidR="008F7F57" w:rsidRPr="008749B1" w:rsidRDefault="001153CD">
            <w:pPr>
              <w:pStyle w:val="KeinLeerraum"/>
              <w:rPr>
                <w:rFonts w:asciiTheme="minorHAnsi" w:hAnsiTheme="minorHAnsi" w:cstheme="minorHAnsi"/>
                <w:b/>
              </w:rPr>
            </w:pP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p>
          <w:p w14:paraId="407A2527" w14:textId="5C1A21CB" w:rsidR="00817582" w:rsidRPr="008749B1" w:rsidRDefault="00817582">
            <w:pPr>
              <w:pStyle w:val="KeinLeerraum"/>
              <w:rPr>
                <w:rFonts w:asciiTheme="minorHAnsi" w:hAnsiTheme="minorHAnsi" w:cstheme="minorHAnsi"/>
                <w:b/>
              </w:rPr>
            </w:pPr>
            <w:r w:rsidRPr="008749B1">
              <w:rPr>
                <w:rFonts w:asciiTheme="minorHAnsi" w:hAnsiTheme="minorHAnsi" w:cstheme="minorHAnsi"/>
                <w:b/>
              </w:rPr>
              <w:t>_______________________________________</w:t>
            </w:r>
          </w:p>
          <w:p w14:paraId="20872960" w14:textId="72F3729C" w:rsidR="00817582" w:rsidRPr="008749B1" w:rsidRDefault="00817582">
            <w:pPr>
              <w:pStyle w:val="KeinLeerraum"/>
              <w:rPr>
                <w:rFonts w:asciiTheme="minorHAnsi" w:hAnsiTheme="minorHAnsi" w:cstheme="minorHAnsi"/>
                <w:b/>
              </w:rPr>
            </w:pPr>
            <w:r w:rsidRPr="008749B1">
              <w:rPr>
                <w:rFonts w:asciiTheme="minorHAnsi" w:hAnsiTheme="minorHAnsi" w:cstheme="minorHAnsi"/>
                <w:b/>
              </w:rPr>
              <w:t>(Ort,</w:t>
            </w:r>
            <w:r w:rsidR="00957579" w:rsidRPr="008749B1">
              <w:rPr>
                <w:rFonts w:asciiTheme="minorHAnsi" w:hAnsiTheme="minorHAnsi" w:cstheme="minorHAnsi"/>
                <w:b/>
              </w:rPr>
              <w:t xml:space="preserve"> Datum, Unterschrift, Firmenstempel</w:t>
            </w:r>
            <w:r w:rsidRPr="008749B1">
              <w:rPr>
                <w:rFonts w:asciiTheme="minorHAnsi" w:hAnsiTheme="minorHAnsi" w:cstheme="minorHAnsi"/>
                <w:b/>
              </w:rPr>
              <w:t>)</w:t>
            </w:r>
          </w:p>
        </w:tc>
      </w:tr>
    </w:tbl>
    <w:p w14:paraId="37E70407" w14:textId="77777777" w:rsidR="001018D6" w:rsidRPr="008749B1" w:rsidRDefault="001018D6" w:rsidP="00C60E1D">
      <w:pPr>
        <w:ind w:firstLine="0"/>
        <w:rPr>
          <w:rFonts w:asciiTheme="minorHAnsi" w:hAnsiTheme="minorHAnsi" w:cstheme="minorHAnsi"/>
          <w:szCs w:val="20"/>
        </w:rPr>
      </w:pPr>
    </w:p>
    <w:sectPr w:rsidR="001018D6" w:rsidRPr="008749B1"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B8242" w14:textId="77777777" w:rsidR="00592178" w:rsidRDefault="00592178" w:rsidP="00B3223D">
      <w:pPr>
        <w:spacing w:after="0" w:line="240" w:lineRule="auto"/>
      </w:pPr>
      <w:r>
        <w:separator/>
      </w:r>
    </w:p>
  </w:endnote>
  <w:endnote w:type="continuationSeparator" w:id="0">
    <w:p w14:paraId="0BE0ADC0"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24BB2" w14:textId="77777777" w:rsidR="00592178" w:rsidRDefault="00592178" w:rsidP="00B3223D">
      <w:pPr>
        <w:spacing w:after="0" w:line="240" w:lineRule="auto"/>
      </w:pPr>
      <w:r>
        <w:separator/>
      </w:r>
    </w:p>
  </w:footnote>
  <w:footnote w:type="continuationSeparator" w:id="0">
    <w:p w14:paraId="14ACCB41" w14:textId="77777777" w:rsidR="00592178" w:rsidRDefault="00592178" w:rsidP="00B3223D">
      <w:pPr>
        <w:spacing w:after="0" w:line="240" w:lineRule="auto"/>
      </w:pPr>
      <w:r>
        <w:continuationSeparator/>
      </w:r>
    </w:p>
  </w:footnote>
  <w:footnote w:id="1">
    <w:p w14:paraId="2E229A99" w14:textId="77777777"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sidRPr="008749B1">
        <w:rPr>
          <w:rFonts w:asciiTheme="minorHAnsi" w:hAnsiTheme="minorHAnsi" w:cstheme="minorHAnsi"/>
          <w:sz w:val="16"/>
        </w:rPr>
        <w:t xml:space="preserve">Unternehmen, die </w:t>
      </w:r>
      <w:r w:rsidRPr="008749B1">
        <w:rPr>
          <w:rFonts w:asciiTheme="minorHAnsi" w:hAnsiTheme="minorHAnsi" w:cstheme="minorHAnsi"/>
          <w:b/>
          <w:sz w:val="16"/>
        </w:rPr>
        <w:t>nur eine Frau oder einen Mann</w:t>
      </w:r>
      <w:r w:rsidRPr="008749B1">
        <w:rPr>
          <w:rFonts w:asciiTheme="minorHAnsi" w:hAnsiTheme="minorHAnsi" w:cstheme="minorHAnsi"/>
          <w:sz w:val="16"/>
        </w:rPr>
        <w:t xml:space="preserve"> (ohne Auszubildende) beschäftigen, tragen die Angaben zu 3 nicht ein, berechnen aber auf deren Grundlage den Frauenlohn- und -</w:t>
      </w:r>
      <w:proofErr w:type="spellStart"/>
      <w:r w:rsidRPr="008749B1">
        <w:rPr>
          <w:rFonts w:asciiTheme="minorHAnsi" w:hAnsiTheme="minorHAnsi" w:cstheme="minorHAnsi"/>
          <w:sz w:val="16"/>
        </w:rPr>
        <w:t>gehaltsanteil</w:t>
      </w:r>
      <w:proofErr w:type="spellEnd"/>
      <w:r w:rsidRPr="008749B1">
        <w:rPr>
          <w:rFonts w:asciiTheme="minorHAnsi" w:hAnsiTheme="minorHAnsi" w:cstheme="minorHAnsi"/>
          <w:sz w:val="16"/>
        </w:rPr>
        <w:t xml:space="preserve"> selbst und tragen diesen als Kennziffer  in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09E96" w14:textId="77777777" w:rsidR="00592178" w:rsidRPr="008749B1" w:rsidRDefault="00592178" w:rsidP="00DB4BD5">
    <w:pPr>
      <w:pBdr>
        <w:bottom w:val="single" w:sz="4" w:space="1" w:color="auto"/>
      </w:pBdr>
      <w:tabs>
        <w:tab w:val="right" w:pos="9781"/>
      </w:tabs>
      <w:spacing w:before="0" w:after="0" w:line="240" w:lineRule="auto"/>
      <w:ind w:right="-568" w:firstLine="0"/>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VHB</w:t>
    </w:r>
    <w:r w:rsidR="00BC432D" w:rsidRPr="008749B1">
      <w:rPr>
        <w:rFonts w:asciiTheme="minorHAnsi" w:eastAsia="Times New Roman" w:hAnsiTheme="minorHAnsi" w:cstheme="minorHAnsi"/>
        <w:szCs w:val="20"/>
        <w:lang w:eastAsia="de-DE"/>
      </w:rPr>
      <w:t>-</w:t>
    </w:r>
    <w:r w:rsidRPr="008749B1">
      <w:rPr>
        <w:rFonts w:asciiTheme="minorHAnsi" w:eastAsia="Times New Roman" w:hAnsiTheme="minorHAnsi" w:cstheme="minorHAnsi"/>
        <w:szCs w:val="20"/>
        <w:lang w:eastAsia="de-DE"/>
      </w:rPr>
      <w:t xml:space="preserve">Bbg </w:t>
    </w:r>
    <w:r w:rsidRPr="008749B1">
      <w:rPr>
        <w:rFonts w:asciiTheme="minorHAnsi" w:eastAsia="Times New Roman" w:hAnsiTheme="minorHAnsi" w:cstheme="minorHAnsi"/>
        <w:szCs w:val="20"/>
        <w:lang w:eastAsia="de-DE"/>
      </w:rPr>
      <w:tab/>
      <w:t>Formular</w:t>
    </w:r>
    <w:r w:rsidR="00BC432D" w:rsidRPr="008749B1">
      <w:rPr>
        <w:rFonts w:asciiTheme="minorHAnsi" w:eastAsia="Times New Roman" w:hAnsiTheme="minorHAnsi" w:cstheme="minorHAnsi"/>
        <w:szCs w:val="20"/>
        <w:lang w:eastAsia="de-DE"/>
      </w:rPr>
      <w:t xml:space="preserve"> 4.5</w:t>
    </w:r>
  </w:p>
  <w:p w14:paraId="43C0D980" w14:textId="77777777" w:rsidR="00592178" w:rsidRPr="008749B1" w:rsidRDefault="00A03939" w:rsidP="00DB4BD5">
    <w:pPr>
      <w:pBdr>
        <w:bottom w:val="single" w:sz="4" w:space="1" w:color="auto"/>
      </w:pBdr>
      <w:tabs>
        <w:tab w:val="right" w:pos="9781"/>
      </w:tabs>
      <w:spacing w:before="0" w:after="0" w:line="240" w:lineRule="auto"/>
      <w:ind w:right="-568" w:firstLine="0"/>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Stand: 1</w:t>
    </w:r>
    <w:r w:rsidR="00100D9D" w:rsidRPr="008749B1">
      <w:rPr>
        <w:rFonts w:asciiTheme="minorHAnsi" w:eastAsia="Times New Roman" w:hAnsiTheme="minorHAnsi" w:cstheme="minorHAnsi"/>
        <w:szCs w:val="20"/>
        <w:lang w:eastAsia="de-DE"/>
      </w:rPr>
      <w:t>2</w:t>
    </w:r>
    <w:r w:rsidR="00592178" w:rsidRPr="008749B1">
      <w:rPr>
        <w:rFonts w:asciiTheme="minorHAnsi" w:eastAsia="Times New Roman" w:hAnsiTheme="minorHAnsi" w:cstheme="minorHAnsi"/>
        <w:szCs w:val="20"/>
        <w:lang w:eastAsia="de-DE"/>
      </w:rPr>
      <w:t>/2018</w:t>
    </w:r>
    <w:r w:rsidR="00592178" w:rsidRPr="008749B1">
      <w:rPr>
        <w:rFonts w:asciiTheme="minorHAnsi" w:eastAsia="Times New Roman" w:hAnsiTheme="minorHAnsi" w:cstheme="minorHAnsi"/>
        <w:szCs w:val="20"/>
        <w:lang w:eastAsia="de-DE"/>
      </w:rPr>
      <w:tab/>
    </w:r>
    <w:r w:rsidR="00817582" w:rsidRPr="008749B1">
      <w:rPr>
        <w:rFonts w:asciiTheme="minorHAnsi" w:eastAsia="Times New Roman" w:hAnsiTheme="minorHAnsi" w:cstheme="minorHAnsi"/>
        <w:szCs w:val="20"/>
        <w:lang w:eastAsia="de-DE"/>
      </w:rPr>
      <w:t>Erklärung Frauenförderverordnung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532762107">
    <w:abstractNumId w:val="2"/>
  </w:num>
  <w:num w:numId="2" w16cid:durableId="347681649">
    <w:abstractNumId w:val="9"/>
  </w:num>
  <w:num w:numId="3" w16cid:durableId="798960928">
    <w:abstractNumId w:val="0"/>
  </w:num>
  <w:num w:numId="4" w16cid:durableId="1064450037">
    <w:abstractNumId w:val="9"/>
    <w:lvlOverride w:ilvl="0">
      <w:startOverride w:val="1"/>
    </w:lvlOverride>
  </w:num>
  <w:num w:numId="5" w16cid:durableId="1802065564">
    <w:abstractNumId w:val="9"/>
    <w:lvlOverride w:ilvl="0">
      <w:startOverride w:val="1"/>
    </w:lvlOverride>
  </w:num>
  <w:num w:numId="6" w16cid:durableId="1784811095">
    <w:abstractNumId w:val="20"/>
  </w:num>
  <w:num w:numId="7" w16cid:durableId="1194922439">
    <w:abstractNumId w:val="5"/>
  </w:num>
  <w:num w:numId="8" w16cid:durableId="651719835">
    <w:abstractNumId w:val="8"/>
  </w:num>
  <w:num w:numId="9" w16cid:durableId="840394696">
    <w:abstractNumId w:val="17"/>
  </w:num>
  <w:num w:numId="10" w16cid:durableId="1916090127">
    <w:abstractNumId w:val="10"/>
  </w:num>
  <w:num w:numId="11" w16cid:durableId="99951915">
    <w:abstractNumId w:val="18"/>
  </w:num>
  <w:num w:numId="12" w16cid:durableId="1739594624">
    <w:abstractNumId w:val="12"/>
  </w:num>
  <w:num w:numId="13" w16cid:durableId="2964959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2255569">
    <w:abstractNumId w:val="14"/>
  </w:num>
  <w:num w:numId="15" w16cid:durableId="12867348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5404416">
    <w:abstractNumId w:val="3"/>
  </w:num>
  <w:num w:numId="17" w16cid:durableId="8947801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569153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57367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32466944">
    <w:abstractNumId w:val="11"/>
  </w:num>
  <w:num w:numId="21" w16cid:durableId="122965063">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953063">
    <w:abstractNumId w:val="16"/>
  </w:num>
  <w:num w:numId="23" w16cid:durableId="2057193154">
    <w:abstractNumId w:val="6"/>
  </w:num>
  <w:num w:numId="24" w16cid:durableId="1576083674">
    <w:abstractNumId w:val="7"/>
  </w:num>
  <w:num w:numId="25" w16cid:durableId="828247327">
    <w:abstractNumId w:val="1"/>
  </w:num>
  <w:num w:numId="26" w16cid:durableId="547104708">
    <w:abstractNumId w:val="15"/>
  </w:num>
  <w:num w:numId="27" w16cid:durableId="1660495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VCmgWBLYXRf+MAWMGnC+SXTE6qcP7ydBADOO6WSG7C2Hsx+Fe1N1WHqnNpIhec35jmk8Jt/hsytGsdKGpg5Gtg==" w:salt="hNLI7PoKTrL98zWYIUByHw=="/>
  <w:defaultTabStop w:val="708"/>
  <w:hyphenationZone w:val="425"/>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128AE"/>
    <w:rsid w:val="0001749A"/>
    <w:rsid w:val="00034C04"/>
    <w:rsid w:val="00051A77"/>
    <w:rsid w:val="000572A4"/>
    <w:rsid w:val="00076066"/>
    <w:rsid w:val="0007702A"/>
    <w:rsid w:val="000808D5"/>
    <w:rsid w:val="000A02B1"/>
    <w:rsid w:val="000A31AB"/>
    <w:rsid w:val="000A72DF"/>
    <w:rsid w:val="000E5FAC"/>
    <w:rsid w:val="00100D9D"/>
    <w:rsid w:val="001018D6"/>
    <w:rsid w:val="001115E8"/>
    <w:rsid w:val="001153CD"/>
    <w:rsid w:val="00124CE3"/>
    <w:rsid w:val="00134C4B"/>
    <w:rsid w:val="00142A43"/>
    <w:rsid w:val="00147204"/>
    <w:rsid w:val="001556E0"/>
    <w:rsid w:val="0016700F"/>
    <w:rsid w:val="00190B62"/>
    <w:rsid w:val="001B3C00"/>
    <w:rsid w:val="001C4851"/>
    <w:rsid w:val="001D5738"/>
    <w:rsid w:val="001E0C3F"/>
    <w:rsid w:val="001F4396"/>
    <w:rsid w:val="00201F16"/>
    <w:rsid w:val="00216094"/>
    <w:rsid w:val="00220B41"/>
    <w:rsid w:val="00225131"/>
    <w:rsid w:val="00233C49"/>
    <w:rsid w:val="00234852"/>
    <w:rsid w:val="002404AB"/>
    <w:rsid w:val="002404C3"/>
    <w:rsid w:val="00262FDF"/>
    <w:rsid w:val="0026517C"/>
    <w:rsid w:val="00273A41"/>
    <w:rsid w:val="00274485"/>
    <w:rsid w:val="00275109"/>
    <w:rsid w:val="00291C40"/>
    <w:rsid w:val="002E3C5F"/>
    <w:rsid w:val="002E471C"/>
    <w:rsid w:val="002E6E01"/>
    <w:rsid w:val="003333F2"/>
    <w:rsid w:val="00343D2E"/>
    <w:rsid w:val="00345AF4"/>
    <w:rsid w:val="00351D4F"/>
    <w:rsid w:val="00361E01"/>
    <w:rsid w:val="00374710"/>
    <w:rsid w:val="003756B4"/>
    <w:rsid w:val="003918A6"/>
    <w:rsid w:val="00392B14"/>
    <w:rsid w:val="003C73D7"/>
    <w:rsid w:val="003D2DBB"/>
    <w:rsid w:val="00403D49"/>
    <w:rsid w:val="004178E1"/>
    <w:rsid w:val="00434D7D"/>
    <w:rsid w:val="00485628"/>
    <w:rsid w:val="00491D97"/>
    <w:rsid w:val="00493D6A"/>
    <w:rsid w:val="004A1503"/>
    <w:rsid w:val="004A319A"/>
    <w:rsid w:val="004A73AD"/>
    <w:rsid w:val="004B5561"/>
    <w:rsid w:val="004D160C"/>
    <w:rsid w:val="004E6696"/>
    <w:rsid w:val="00500637"/>
    <w:rsid w:val="00514BAA"/>
    <w:rsid w:val="005177EE"/>
    <w:rsid w:val="00521467"/>
    <w:rsid w:val="00543DFA"/>
    <w:rsid w:val="00545F2C"/>
    <w:rsid w:val="00547B27"/>
    <w:rsid w:val="0055106E"/>
    <w:rsid w:val="00553078"/>
    <w:rsid w:val="00566D43"/>
    <w:rsid w:val="005737E6"/>
    <w:rsid w:val="0058620D"/>
    <w:rsid w:val="005906C4"/>
    <w:rsid w:val="00592178"/>
    <w:rsid w:val="00593385"/>
    <w:rsid w:val="0059380F"/>
    <w:rsid w:val="005C113E"/>
    <w:rsid w:val="005D708A"/>
    <w:rsid w:val="005E6B2F"/>
    <w:rsid w:val="005F090E"/>
    <w:rsid w:val="0062266B"/>
    <w:rsid w:val="006235B7"/>
    <w:rsid w:val="00625952"/>
    <w:rsid w:val="00636C02"/>
    <w:rsid w:val="0066703F"/>
    <w:rsid w:val="00690CFA"/>
    <w:rsid w:val="006A504A"/>
    <w:rsid w:val="006A716E"/>
    <w:rsid w:val="006C3FCB"/>
    <w:rsid w:val="006C4AE5"/>
    <w:rsid w:val="006D4A00"/>
    <w:rsid w:val="006F5767"/>
    <w:rsid w:val="00700904"/>
    <w:rsid w:val="00702E80"/>
    <w:rsid w:val="0072024A"/>
    <w:rsid w:val="0073595E"/>
    <w:rsid w:val="00742DDD"/>
    <w:rsid w:val="0076579F"/>
    <w:rsid w:val="00767651"/>
    <w:rsid w:val="00782973"/>
    <w:rsid w:val="00796672"/>
    <w:rsid w:val="007A503A"/>
    <w:rsid w:val="007A5648"/>
    <w:rsid w:val="007C1FBE"/>
    <w:rsid w:val="007F68D0"/>
    <w:rsid w:val="00805504"/>
    <w:rsid w:val="008145F6"/>
    <w:rsid w:val="00817582"/>
    <w:rsid w:val="008466F0"/>
    <w:rsid w:val="00850E29"/>
    <w:rsid w:val="00853162"/>
    <w:rsid w:val="00860C7E"/>
    <w:rsid w:val="008749B1"/>
    <w:rsid w:val="008809BF"/>
    <w:rsid w:val="0088755D"/>
    <w:rsid w:val="00894A7C"/>
    <w:rsid w:val="008A2FC9"/>
    <w:rsid w:val="008A45AB"/>
    <w:rsid w:val="008D12D7"/>
    <w:rsid w:val="008D19CC"/>
    <w:rsid w:val="008D7A48"/>
    <w:rsid w:val="008E3725"/>
    <w:rsid w:val="008F3102"/>
    <w:rsid w:val="008F7F57"/>
    <w:rsid w:val="00900F3E"/>
    <w:rsid w:val="00937672"/>
    <w:rsid w:val="00954806"/>
    <w:rsid w:val="00955686"/>
    <w:rsid w:val="00957579"/>
    <w:rsid w:val="00981EA6"/>
    <w:rsid w:val="009868E4"/>
    <w:rsid w:val="0099082B"/>
    <w:rsid w:val="00994E9F"/>
    <w:rsid w:val="009B56EC"/>
    <w:rsid w:val="009E0F9C"/>
    <w:rsid w:val="009E16FD"/>
    <w:rsid w:val="00A03939"/>
    <w:rsid w:val="00A07CE9"/>
    <w:rsid w:val="00A12027"/>
    <w:rsid w:val="00A33E69"/>
    <w:rsid w:val="00A836A4"/>
    <w:rsid w:val="00A96B31"/>
    <w:rsid w:val="00AA1BBF"/>
    <w:rsid w:val="00AB5B65"/>
    <w:rsid w:val="00AC0471"/>
    <w:rsid w:val="00AC3CCA"/>
    <w:rsid w:val="00AC4068"/>
    <w:rsid w:val="00AD4BD2"/>
    <w:rsid w:val="00AF0BAF"/>
    <w:rsid w:val="00B2382E"/>
    <w:rsid w:val="00B30E75"/>
    <w:rsid w:val="00B3223D"/>
    <w:rsid w:val="00B4372C"/>
    <w:rsid w:val="00B538D1"/>
    <w:rsid w:val="00B61FC9"/>
    <w:rsid w:val="00B7667B"/>
    <w:rsid w:val="00B91A1F"/>
    <w:rsid w:val="00B92A2C"/>
    <w:rsid w:val="00BC3F9A"/>
    <w:rsid w:val="00BC432D"/>
    <w:rsid w:val="00C11930"/>
    <w:rsid w:val="00C24068"/>
    <w:rsid w:val="00C51B2E"/>
    <w:rsid w:val="00C53C30"/>
    <w:rsid w:val="00C53CAA"/>
    <w:rsid w:val="00C60E1D"/>
    <w:rsid w:val="00C80C56"/>
    <w:rsid w:val="00D05791"/>
    <w:rsid w:val="00D153FC"/>
    <w:rsid w:val="00D24900"/>
    <w:rsid w:val="00D32707"/>
    <w:rsid w:val="00D348D6"/>
    <w:rsid w:val="00D40ECB"/>
    <w:rsid w:val="00D4632A"/>
    <w:rsid w:val="00D535AE"/>
    <w:rsid w:val="00D56E64"/>
    <w:rsid w:val="00D614A9"/>
    <w:rsid w:val="00D72908"/>
    <w:rsid w:val="00D731A6"/>
    <w:rsid w:val="00D92622"/>
    <w:rsid w:val="00D93537"/>
    <w:rsid w:val="00D946FE"/>
    <w:rsid w:val="00DB4BD5"/>
    <w:rsid w:val="00DD471A"/>
    <w:rsid w:val="00DE3864"/>
    <w:rsid w:val="00DE557E"/>
    <w:rsid w:val="00E354C7"/>
    <w:rsid w:val="00E704F4"/>
    <w:rsid w:val="00E72A6F"/>
    <w:rsid w:val="00E73150"/>
    <w:rsid w:val="00E857FD"/>
    <w:rsid w:val="00E90673"/>
    <w:rsid w:val="00EB0878"/>
    <w:rsid w:val="00EB6F70"/>
    <w:rsid w:val="00EC5728"/>
    <w:rsid w:val="00F079FF"/>
    <w:rsid w:val="00F156AF"/>
    <w:rsid w:val="00F26671"/>
    <w:rsid w:val="00F2731C"/>
    <w:rsid w:val="00F30694"/>
    <w:rsid w:val="00F40C11"/>
    <w:rsid w:val="00F6643F"/>
    <w:rsid w:val="00F81B53"/>
    <w:rsid w:val="00F84E0D"/>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2338B165"/>
  <w15:docId w15:val="{6FBD9414-83AD-4E01-8D14-03529E323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3014277">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6705E-CED1-4E35-ADAB-F322FDF35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2941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Adam</cp:lastModifiedBy>
  <cp:revision>23</cp:revision>
  <dcterms:created xsi:type="dcterms:W3CDTF">2023-12-07T09:24:00Z</dcterms:created>
  <dcterms:modified xsi:type="dcterms:W3CDTF">2026-08-07T07:38:00Z</dcterms:modified>
</cp:coreProperties>
</file>